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tab/>
      </w:r>
      <w:r w:rsidDel="00000000" w:rsidR="00000000" w:rsidRPr="00000000">
        <w:rPr/>
        <mc:AlternateContent>
          <mc:Choice Requires="wpg">
            <w:drawing>
              <wp:inline distB="114300" distT="114300" distL="114300" distR="114300">
                <wp:extent cx="2200275" cy="595313"/>
                <wp:effectExtent b="0" l="0" r="0" t="0"/>
                <wp:docPr id="2" name=""/>
                <a:graphic>
                  <a:graphicData uri="http://schemas.microsoft.com/office/word/2010/wordprocessingShape">
                    <wps:wsp>
                      <wps:cNvSpPr txBox="1"/>
                      <wps:cNvPr id="3" name="Shape 3"/>
                      <wps:spPr>
                        <a:xfrm>
                          <a:off x="2698875" y="215125"/>
                          <a:ext cx="3246300" cy="635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Mini Presentation</w:t>
                            </w:r>
                          </w:p>
                        </w:txbxContent>
                      </wps:txbx>
                      <wps:bodyPr anchorCtr="0" anchor="ctr" bIns="91425" lIns="91425" spcFirstLastPara="1" rIns="91425" wrap="square" tIns="91425"/>
                    </wps:wsp>
                  </a:graphicData>
                </a:graphic>
              </wp:inline>
            </w:drawing>
          </mc:Choice>
          <mc:Fallback>
            <w:drawing>
              <wp:inline distB="114300" distT="114300" distL="114300" distR="114300">
                <wp:extent cx="2200275" cy="595313"/>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00275" cy="5953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jc w:val="left"/>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1</w:t>
            </w:r>
          </w:p>
          <w:p w:rsidR="00000000" w:rsidDel="00000000" w:rsidP="00000000" w:rsidRDefault="00000000" w:rsidRPr="00000000" w14:paraId="00000007">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Choose a famous place in the world and find information about it.</w:t>
            </w:r>
          </w:p>
          <w:p w:rsidR="00000000" w:rsidDel="00000000" w:rsidP="00000000" w:rsidRDefault="00000000" w:rsidRPr="00000000" w14:paraId="0000000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2</w:t>
            </w:r>
          </w:p>
          <w:p w:rsidR="00000000" w:rsidDel="00000000" w:rsidP="00000000" w:rsidRDefault="00000000" w:rsidRPr="00000000" w14:paraId="0000000A">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Make a video clip to present about it. For example, in the presentation about New York City, you can talk about its location, population, weather, tourist attractions, festivals, food, people,...</w:t>
            </w:r>
          </w:p>
          <w:p w:rsidR="00000000" w:rsidDel="00000000" w:rsidP="00000000" w:rsidRDefault="00000000" w:rsidRPr="00000000" w14:paraId="0000000B">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You can also insert pictures and animations into your clip to make it more interesting.</w:t>
            </w:r>
          </w:p>
          <w:p w:rsidR="00000000" w:rsidDel="00000000" w:rsidP="00000000" w:rsidRDefault="00000000" w:rsidRPr="00000000" w14:paraId="0000000C">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3</w:t>
            </w:r>
          </w:p>
          <w:p w:rsidR="00000000" w:rsidDel="00000000" w:rsidP="00000000" w:rsidRDefault="00000000" w:rsidRPr="00000000" w14:paraId="0000000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Submit your video clip to your UEF English teacher via email.</w:t>
            </w:r>
          </w:p>
          <w:p w:rsidR="00000000" w:rsidDel="00000000" w:rsidP="00000000" w:rsidRDefault="00000000" w:rsidRPr="00000000" w14:paraId="0000000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0">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1">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Notes:</w:t>
            </w:r>
          </w:p>
          <w:p w:rsidR="00000000" w:rsidDel="00000000" w:rsidP="00000000" w:rsidRDefault="00000000" w:rsidRPr="00000000" w14:paraId="0000001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The total awarded points for this activity are 04.</w:t>
            </w:r>
          </w:p>
          <w:p w:rsidR="00000000" w:rsidDel="00000000" w:rsidP="00000000" w:rsidRDefault="00000000" w:rsidRPr="00000000" w14:paraId="00000013">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You can only take part in this activity once.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1</w:t>
            </w:r>
          </w:p>
          <w:p w:rsidR="00000000" w:rsidDel="00000000" w:rsidP="00000000" w:rsidRDefault="00000000" w:rsidRPr="00000000" w14:paraId="00000015">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Chọn một địa điểm nổi tiếng trên thế</w:t>
            </w:r>
          </w:p>
          <w:p w:rsidR="00000000" w:rsidDel="00000000" w:rsidP="00000000" w:rsidRDefault="00000000" w:rsidRPr="00000000" w14:paraId="00000016">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giới và tìm thông tin về địa điểm đó.</w:t>
            </w:r>
          </w:p>
          <w:p w:rsidR="00000000" w:rsidDel="00000000" w:rsidP="00000000" w:rsidRDefault="00000000" w:rsidRPr="00000000" w14:paraId="00000017">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2</w:t>
            </w:r>
          </w:p>
          <w:p w:rsidR="00000000" w:rsidDel="00000000" w:rsidP="00000000" w:rsidRDefault="00000000" w:rsidRPr="00000000" w14:paraId="00000019">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Làm một video clip để thuyết trình về nó. Ví dụ, khi thuyết trình về thành phố New York, bạn có thể nói về vị trí, dân số, thời tiết, địa điểm hấp dẫn khách du lịch, những lễ hội, đồ ăn, con người ở đó,...</w:t>
            </w:r>
          </w:p>
          <w:p w:rsidR="00000000" w:rsidDel="00000000" w:rsidP="00000000" w:rsidRDefault="00000000" w:rsidRPr="00000000" w14:paraId="0000001A">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Bạn cũng có thể chèn thêm hình ảnh và hiệu ứng để làm clip của bạn thú vị hơn.</w:t>
            </w:r>
          </w:p>
          <w:p w:rsidR="00000000" w:rsidDel="00000000" w:rsidP="00000000" w:rsidRDefault="00000000" w:rsidRPr="00000000" w14:paraId="0000001B">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3</w:t>
            </w:r>
          </w:p>
          <w:p w:rsidR="00000000" w:rsidDel="00000000" w:rsidP="00000000" w:rsidRDefault="00000000" w:rsidRPr="00000000" w14:paraId="0000001D">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Nộp video clip của bạn cho giáo viên</w:t>
            </w:r>
          </w:p>
          <w:p w:rsidR="00000000" w:rsidDel="00000000" w:rsidP="00000000" w:rsidRDefault="00000000" w:rsidRPr="00000000" w14:paraId="0000001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qua email.</w:t>
            </w:r>
          </w:p>
          <w:p w:rsidR="00000000" w:rsidDel="00000000" w:rsidP="00000000" w:rsidRDefault="00000000" w:rsidRPr="00000000" w14:paraId="0000001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Ghi chú:</w:t>
            </w:r>
          </w:p>
          <w:p w:rsidR="00000000" w:rsidDel="00000000" w:rsidP="00000000" w:rsidRDefault="00000000" w:rsidRPr="00000000" w14:paraId="0000002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Tổng số điểm thưởng cho hoạt động này là 04.</w:t>
            </w:r>
          </w:p>
          <w:p w:rsidR="00000000" w:rsidDel="00000000" w:rsidP="00000000" w:rsidRDefault="00000000" w:rsidRPr="00000000" w14:paraId="00000023">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Bạn chỉ có thể tham gia hoạt động này một lần.</w:t>
            </w: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r>
    </w:tbl>
    <w:p w:rsidR="00000000" w:rsidDel="00000000" w:rsidP="00000000" w:rsidRDefault="00000000" w:rsidRPr="00000000" w14:paraId="00000026">
      <w:pPr>
        <w:spacing w:line="240" w:lineRule="auto"/>
        <w:rPr>
          <w:rFonts w:ascii="Josefin Sans" w:cs="Josefin Sans" w:eastAsia="Josefin Sans" w:hAnsi="Josefin Sans"/>
          <w:sz w:val="26"/>
          <w:szCs w:val="26"/>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